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9EB36" w14:textId="77777777" w:rsidR="006263B8" w:rsidRPr="006263B8" w:rsidRDefault="006263B8" w:rsidP="006263B8">
      <w:pPr>
        <w:keepNext/>
        <w:suppressAutoHyphens/>
        <w:autoSpaceDN w:val="0"/>
        <w:spacing w:before="120" w:after="240" w:line="370" w:lineRule="exact"/>
        <w:outlineLvl w:val="2"/>
        <w:rPr>
          <w:rFonts w:ascii="Arial" w:eastAsia="Times New Roman" w:hAnsi="Arial" w:cs="Times New Roman"/>
          <w:b/>
          <w:kern w:val="0"/>
          <w:sz w:val="20"/>
          <w:szCs w:val="20"/>
          <w:lang w:eastAsia="en-GB"/>
          <w14:ligatures w14:val="none"/>
        </w:rPr>
      </w:pPr>
      <w:r w:rsidRPr="006263B8">
        <w:rPr>
          <w:rFonts w:ascii="Arial" w:eastAsia="Times New Roman" w:hAnsi="Arial" w:cs="Times New Roman"/>
          <w:b/>
          <w:kern w:val="0"/>
          <w:sz w:val="20"/>
          <w:szCs w:val="20"/>
          <w:lang w:eastAsia="en-GB"/>
          <w14:ligatures w14:val="none"/>
        </w:rPr>
        <w:t>The information we collect and what it is used for</w:t>
      </w:r>
    </w:p>
    <w:p w14:paraId="63B16775" w14:textId="77777777" w:rsidR="006263B8" w:rsidRPr="006263B8" w:rsidRDefault="006263B8" w:rsidP="006263B8">
      <w:pPr>
        <w:keepNext/>
        <w:suppressAutoHyphens/>
        <w:autoSpaceDN w:val="0"/>
        <w:spacing w:before="120" w:after="120" w:line="320" w:lineRule="exact"/>
        <w:outlineLvl w:val="3"/>
        <w:rPr>
          <w:rFonts w:ascii="Arial" w:eastAsia="Times New Roman" w:hAnsi="Arial" w:cs="Times New Roman"/>
          <w:b/>
          <w:kern w:val="0"/>
          <w:sz w:val="20"/>
          <w:szCs w:val="20"/>
          <w:lang w:eastAsia="en-GB"/>
          <w14:ligatures w14:val="none"/>
        </w:rPr>
      </w:pPr>
      <w:r w:rsidRPr="006263B8">
        <w:rPr>
          <w:rFonts w:ascii="Arial" w:eastAsia="Times New Roman" w:hAnsi="Arial" w:cs="Times New Roman"/>
          <w:b/>
          <w:kern w:val="0"/>
          <w:sz w:val="20"/>
          <w:szCs w:val="20"/>
          <w:lang w:eastAsia="en-GB"/>
          <w14:ligatures w14:val="none"/>
        </w:rPr>
        <w:t>Your child's data</w:t>
      </w:r>
    </w:p>
    <w:p w14:paraId="1334D5EA"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Your child’s height, weight, date of measurement, sex and date of birth are used to calculate your child’s weight category (also known as body mass index, or BMI). </w:t>
      </w:r>
    </w:p>
    <w:p w14:paraId="6CFF37EA"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Your child’s name, date of birth and NHS Number are used to link your child’s measurements in reception and year 6. </w:t>
      </w:r>
    </w:p>
    <w:p w14:paraId="1610F7E8"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Other data sets held by NHS England and Department of Health and Social Care (DHSC) may also be linked to allow information from health and education records to be added, where lawful to do so. This helps understand how and why the weight of children is changing, and how this affects children’s health and education and how the care children receive can be improved. These other data sets may include your child’s health data relating to: </w:t>
      </w:r>
    </w:p>
    <w:p w14:paraId="24034857"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their birth </w:t>
      </w:r>
    </w:p>
    <w:p w14:paraId="2CFAE8E7"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hospital care (including time in hospital and out-patient appointments and diagnosis of medical conditions) </w:t>
      </w:r>
    </w:p>
    <w:p w14:paraId="30C5C1B5"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mental health</w:t>
      </w:r>
    </w:p>
    <w:p w14:paraId="2DA503CA"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social care</w:t>
      </w:r>
    </w:p>
    <w:p w14:paraId="2E8F175A"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primary care (including all healthcare outside of hospital, such as GP and dental appointments)</w:t>
      </w:r>
    </w:p>
    <w:p w14:paraId="427FAFA9"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public health (including data relating to preventing ill health, such as immunisation records)</w:t>
      </w:r>
    </w:p>
    <w:p w14:paraId="3782C9AD"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records for when and the reason why people pass away</w:t>
      </w:r>
    </w:p>
    <w:p w14:paraId="2F7FBF2D"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medical conditions, such as cancer and diabetes</w:t>
      </w:r>
    </w:p>
    <w:p w14:paraId="52D5E635"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health, lifestyle and wellbeing surveys that your child has participated in</w:t>
      </w:r>
    </w:p>
    <w:p w14:paraId="72ED5651"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Your child’s ethnicity and address are used to help understand some of the reasons for the difference and changes in child weight across England.</w:t>
      </w:r>
    </w:p>
    <w:p w14:paraId="1615642E" w14:textId="77777777" w:rsidR="006263B8" w:rsidRPr="006263B8" w:rsidRDefault="006263B8" w:rsidP="006263B8">
      <w:pPr>
        <w:keepNext/>
        <w:suppressAutoHyphens/>
        <w:autoSpaceDN w:val="0"/>
        <w:spacing w:before="120" w:after="120" w:line="320" w:lineRule="exact"/>
        <w:outlineLvl w:val="3"/>
        <w:rPr>
          <w:rFonts w:ascii="Arial" w:eastAsia="Times New Roman" w:hAnsi="Arial" w:cs="Times New Roman"/>
          <w:b/>
          <w:kern w:val="0"/>
          <w:sz w:val="20"/>
          <w:szCs w:val="20"/>
          <w:lang w:eastAsia="en-GB"/>
          <w14:ligatures w14:val="none"/>
        </w:rPr>
      </w:pPr>
      <w:r w:rsidRPr="006263B8">
        <w:rPr>
          <w:rFonts w:ascii="Arial" w:eastAsia="Times New Roman" w:hAnsi="Arial" w:cs="Times New Roman"/>
          <w:b/>
          <w:kern w:val="0"/>
          <w:sz w:val="20"/>
          <w:szCs w:val="20"/>
          <w:lang w:eastAsia="en-GB"/>
          <w14:ligatures w14:val="none"/>
        </w:rPr>
        <w:t>Why we need your contact details</w:t>
      </w:r>
    </w:p>
    <w:p w14:paraId="4DB0EAD6" w14:textId="3D46F2CB"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We need your address to send you your child’s feedback letter. This will include your child’s measurements together with information about healthy eating, being active and related activities available in your area.</w:t>
      </w:r>
    </w:p>
    <w:p w14:paraId="172E0171"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We need your email address and phone number because we may:</w:t>
      </w:r>
    </w:p>
    <w:p w14:paraId="5AF9FC87"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contact you by email or phone to discuss your child’s feedback</w:t>
      </w:r>
    </w:p>
    <w:p w14:paraId="4359B4E3"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send you your child’s feedback letter by email</w:t>
      </w:r>
    </w:p>
    <w:p w14:paraId="637D4D3E" w14:textId="77777777" w:rsidR="006263B8" w:rsidRPr="006263B8" w:rsidRDefault="006263B8" w:rsidP="006263B8">
      <w:pPr>
        <w:suppressAutoHyphens/>
        <w:autoSpaceDN w:val="0"/>
        <w:spacing w:after="284" w:line="288" w:lineRule="auto"/>
        <w:ind w:left="360" w:hanging="360"/>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offer you further support following your child’s height and weight measurement </w:t>
      </w:r>
    </w:p>
    <w:p w14:paraId="4F7B9627" w14:textId="77777777" w:rsidR="006263B8" w:rsidRPr="006263B8" w:rsidRDefault="006263B8" w:rsidP="006263B8">
      <w:pPr>
        <w:keepNext/>
        <w:suppressAutoHyphens/>
        <w:autoSpaceDN w:val="0"/>
        <w:spacing w:before="120" w:after="240" w:line="370" w:lineRule="exact"/>
        <w:outlineLvl w:val="2"/>
        <w:rPr>
          <w:rFonts w:ascii="Arial" w:eastAsia="Times New Roman" w:hAnsi="Arial" w:cs="Times New Roman"/>
          <w:b/>
          <w:kern w:val="0"/>
          <w:sz w:val="20"/>
          <w:szCs w:val="20"/>
          <w:lang w:eastAsia="en-GB"/>
          <w14:ligatures w14:val="none"/>
        </w:rPr>
      </w:pPr>
      <w:r w:rsidRPr="006263B8">
        <w:rPr>
          <w:rFonts w:ascii="Arial" w:eastAsia="Times New Roman" w:hAnsi="Arial" w:cs="Times New Roman"/>
          <w:b/>
          <w:kern w:val="0"/>
          <w:sz w:val="20"/>
          <w:szCs w:val="20"/>
          <w:lang w:eastAsia="en-GB"/>
          <w14:ligatures w14:val="none"/>
        </w:rPr>
        <w:lastRenderedPageBreak/>
        <w:t>How the data is used</w:t>
      </w:r>
    </w:p>
    <w:p w14:paraId="47BFA640"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All the data collected is also used for research and planning to improve health, care and services.</w:t>
      </w:r>
    </w:p>
    <w:p w14:paraId="1E59C78F"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All this information is treated confidentially and held securely. No individual measurements will be given to school staff or other children.</w:t>
      </w:r>
    </w:p>
    <w:p w14:paraId="75497869" w14:textId="1A0C3818"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The information collected from all schools in the area will be </w:t>
      </w:r>
      <w:proofErr w:type="gramStart"/>
      <w:r w:rsidRPr="006263B8">
        <w:rPr>
          <w:rFonts w:ascii="Arial" w:eastAsia="Times New Roman" w:hAnsi="Arial" w:cs="Times New Roman"/>
          <w:kern w:val="0"/>
          <w:sz w:val="20"/>
          <w:szCs w:val="20"/>
          <w:lang w:eastAsia="en-GB"/>
          <w14:ligatures w14:val="none"/>
        </w:rPr>
        <w:t>gathered together</w:t>
      </w:r>
      <w:proofErr w:type="gramEnd"/>
      <w:r w:rsidRPr="006263B8">
        <w:rPr>
          <w:rFonts w:ascii="Arial" w:eastAsia="Times New Roman" w:hAnsi="Arial" w:cs="Times New Roman"/>
          <w:kern w:val="0"/>
          <w:sz w:val="20"/>
          <w:szCs w:val="20"/>
          <w:lang w:eastAsia="en-GB"/>
          <w14:ligatures w14:val="none"/>
        </w:rPr>
        <w:t xml:space="preserve"> and held securely by </w:t>
      </w:r>
      <w:r w:rsidR="00C447A2">
        <w:rPr>
          <w:rFonts w:ascii="Arial" w:eastAsia="Times New Roman" w:hAnsi="Arial" w:cs="Times New Roman"/>
          <w:kern w:val="0"/>
          <w:sz w:val="20"/>
          <w:szCs w:val="20"/>
          <w:lang w:eastAsia="en-GB"/>
          <w14:ligatures w14:val="none"/>
        </w:rPr>
        <w:t>Bradford Metropolitan District Council.</w:t>
      </w:r>
      <w:r w:rsidRPr="006263B8">
        <w:rPr>
          <w:rFonts w:ascii="Arial" w:eastAsia="Times New Roman" w:hAnsi="Arial" w:cs="Times New Roman"/>
          <w:kern w:val="0"/>
          <w:sz w:val="20"/>
          <w:szCs w:val="20"/>
          <w:lang w:eastAsia="en-GB"/>
          <w14:ligatures w14:val="none"/>
        </w:rPr>
        <w:t xml:space="preserve"> We will store your child’s information as part of the local child health record on the NHS’s child health information database and share it with the child's GP</w:t>
      </w:r>
      <w:bookmarkStart w:id="0" w:name="_Hlk13663173"/>
      <w:r w:rsidRPr="006263B8">
        <w:rPr>
          <w:rFonts w:ascii="Arial" w:eastAsia="Times New Roman" w:hAnsi="Arial" w:cs="Times New Roman"/>
          <w:kern w:val="0"/>
          <w:sz w:val="20"/>
          <w:szCs w:val="20"/>
          <w:lang w:eastAsia="en-GB"/>
          <w14:ligatures w14:val="none"/>
        </w:rPr>
        <w:t xml:space="preserve">. </w:t>
      </w:r>
      <w:bookmarkEnd w:id="0"/>
    </w:p>
    <w:p w14:paraId="1E9D4E94"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We will send all the information collected about your child to NHS England. </w:t>
      </w:r>
      <w:bookmarkStart w:id="1" w:name="_Hlk517960963"/>
      <w:r w:rsidRPr="006263B8">
        <w:rPr>
          <w:rFonts w:ascii="Arial" w:eastAsia="Times New Roman" w:hAnsi="Arial" w:cs="Times New Roman"/>
          <w:kern w:val="0"/>
          <w:sz w:val="20"/>
          <w:szCs w:val="20"/>
          <w:lang w:eastAsia="en-GB"/>
          <w14:ligatures w14:val="none"/>
        </w:rPr>
        <w:t xml:space="preserve">NHS England is responsible for collecting data and information about health and care so that it can be used to monitor and improve the care provided to people across England. </w:t>
      </w:r>
    </w:p>
    <w:p w14:paraId="13DC561D"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The information collected about your child will also be shared by NHS England with the Office for Health Improvement and Disparities (OHID) which is part of DHSC but in a de-personalised form only. This means OHID will not be able to identify your child.</w:t>
      </w:r>
    </w:p>
    <w:bookmarkEnd w:id="1"/>
    <w:p w14:paraId="06E061EB"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Both NHS England and OHID will use the information from the NCMP to better understand numbers and trends in child weight and BMI. This helps to plan services to support healthy lifestyles in your area. </w:t>
      </w:r>
      <w:bookmarkStart w:id="2" w:name="_Hlk517961052"/>
      <w:r w:rsidRPr="006263B8">
        <w:rPr>
          <w:rFonts w:ascii="Arial" w:eastAsia="Times New Roman" w:hAnsi="Arial" w:cs="Times New Roman"/>
          <w:kern w:val="0"/>
          <w:sz w:val="20"/>
          <w:szCs w:val="20"/>
          <w:lang w:eastAsia="en-GB"/>
          <w14:ligatures w14:val="none"/>
        </w:rPr>
        <w:t>No information will ever be published by NHS England or OHID that identifies your child. NHS England uses the data to produce </w:t>
      </w:r>
      <w:hyperlink r:id="rId4" w:history="1">
        <w:r w:rsidRPr="006263B8">
          <w:rPr>
            <w:rFonts w:ascii="Arial" w:eastAsia="Times New Roman" w:hAnsi="Arial" w:cs="Times New Roman"/>
            <w:color w:val="0063BE"/>
            <w:kern w:val="0"/>
            <w:sz w:val="20"/>
            <w:szCs w:val="20"/>
            <w:u w:val="single"/>
            <w:lang w:eastAsia="en-GB"/>
            <w14:ligatures w14:val="none"/>
          </w:rPr>
          <w:t>National Child Measurement Programme statistics reports</w:t>
        </w:r>
      </w:hyperlink>
      <w:r w:rsidRPr="006263B8">
        <w:rPr>
          <w:rFonts w:ascii="Arial" w:eastAsia="Times New Roman" w:hAnsi="Arial" w:cs="Times New Roman"/>
          <w:kern w:val="0"/>
          <w:sz w:val="20"/>
          <w:szCs w:val="20"/>
          <w:lang w:eastAsia="en-GB"/>
          <w14:ligatures w14:val="none"/>
        </w:rPr>
        <w:t xml:space="preserve"> showing trends at national and local level. </w:t>
      </w:r>
    </w:p>
    <w:bookmarkEnd w:id="2"/>
    <w:p w14:paraId="69191D81"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Times New Roman" w:hAnsi="Arial" w:cs="Times New Roman"/>
          <w:kern w:val="0"/>
          <w:sz w:val="20"/>
          <w:szCs w:val="20"/>
          <w:lang w:eastAsia="en-GB"/>
          <w14:ligatures w14:val="none"/>
        </w:rPr>
        <w:t xml:space="preserve">De-personalised information from the NCMP may also be shared by NHS England with other organisations, such as universities. This is to help improve health, care and services through research and planning. This information cannot be used to identify your child. NHS England only ever shares information for research through formal assurance and approvals processes, seeking advice from experts as necessary. </w:t>
      </w:r>
    </w:p>
    <w:p w14:paraId="2F5718E3" w14:textId="77777777" w:rsidR="006263B8" w:rsidRPr="006263B8" w:rsidRDefault="006263B8" w:rsidP="006263B8">
      <w:pPr>
        <w:keepNext/>
        <w:suppressAutoHyphens/>
        <w:autoSpaceDN w:val="0"/>
        <w:spacing w:before="120" w:after="240" w:line="370" w:lineRule="exact"/>
        <w:outlineLvl w:val="2"/>
        <w:rPr>
          <w:rFonts w:ascii="Arial" w:eastAsia="Calibri" w:hAnsi="Arial" w:cs="Times New Roman"/>
          <w:b/>
          <w:kern w:val="0"/>
          <w:sz w:val="20"/>
          <w:szCs w:val="20"/>
          <w:lang w:eastAsia="en-GB"/>
          <w14:ligatures w14:val="none"/>
        </w:rPr>
      </w:pPr>
      <w:r w:rsidRPr="006263B8">
        <w:rPr>
          <w:rFonts w:ascii="Arial" w:eastAsia="Calibri" w:hAnsi="Arial" w:cs="Times New Roman"/>
          <w:b/>
          <w:kern w:val="0"/>
          <w:sz w:val="20"/>
          <w:szCs w:val="20"/>
          <w:lang w:eastAsia="en-GB"/>
          <w14:ligatures w14:val="none"/>
        </w:rPr>
        <w:t>How your child’s data is collected and processed as part of the National Child Measurement Programme</w:t>
      </w:r>
    </w:p>
    <w:p w14:paraId="3B627F9A" w14:textId="77777777" w:rsidR="006263B8" w:rsidRPr="006263B8" w:rsidRDefault="006263B8" w:rsidP="006263B8">
      <w:pPr>
        <w:suppressAutoHyphens/>
        <w:autoSpaceDN w:val="0"/>
        <w:spacing w:after="284" w:line="288" w:lineRule="auto"/>
        <w:rPr>
          <w:rFonts w:ascii="Arial" w:eastAsia="Times New Roman" w:hAnsi="Arial" w:cs="Times New Roman"/>
          <w:kern w:val="0"/>
          <w:sz w:val="20"/>
          <w:szCs w:val="20"/>
          <w:lang w:eastAsia="en-GB"/>
          <w14:ligatures w14:val="none"/>
        </w:rPr>
      </w:pPr>
      <w:r w:rsidRPr="006263B8">
        <w:rPr>
          <w:rFonts w:ascii="Arial" w:eastAsia="Calibri" w:hAnsi="Arial" w:cs="Times New Roman"/>
          <w:kern w:val="0"/>
          <w:sz w:val="20"/>
          <w:szCs w:val="20"/>
          <w:lang w:eastAsia="en-GB"/>
          <w14:ligatures w14:val="none"/>
        </w:rPr>
        <w:t xml:space="preserve">Local authorities have a legal duty to collect the </w:t>
      </w:r>
      <w:r w:rsidRPr="006263B8">
        <w:rPr>
          <w:rFonts w:ascii="Arial" w:eastAsia="Times New Roman" w:hAnsi="Arial" w:cs="Times New Roman"/>
          <w:kern w:val="0"/>
          <w:sz w:val="20"/>
          <w:szCs w:val="20"/>
          <w:lang w:eastAsia="en-GB"/>
          <w14:ligatures w14:val="none"/>
        </w:rPr>
        <w:t>National Child Measurement Programme (</w:t>
      </w:r>
      <w:r w:rsidRPr="006263B8">
        <w:rPr>
          <w:rFonts w:ascii="Arial" w:eastAsia="Calibri" w:hAnsi="Arial" w:cs="Times New Roman"/>
          <w:kern w:val="0"/>
          <w:sz w:val="20"/>
          <w:szCs w:val="20"/>
          <w:lang w:eastAsia="en-GB"/>
          <w14:ligatures w14:val="none"/>
        </w:rPr>
        <w:t xml:space="preserve">NCMP) data. They do this by following guidance from the Office for Health Improvement and Disparities (OHID), part of the Department of Health and Social Care. </w:t>
      </w:r>
    </w:p>
    <w:p w14:paraId="4CC60731" w14:textId="77777777" w:rsidR="006263B8" w:rsidRPr="006263B8" w:rsidRDefault="006263B8" w:rsidP="006263B8">
      <w:pPr>
        <w:suppressAutoHyphens/>
        <w:autoSpaceDN w:val="0"/>
        <w:spacing w:after="284" w:line="288" w:lineRule="auto"/>
        <w:rPr>
          <w:rFonts w:ascii="Arial" w:eastAsia="Calibri" w:hAnsi="Arial" w:cs="Times New Roman"/>
          <w:kern w:val="0"/>
          <w:sz w:val="20"/>
          <w:szCs w:val="20"/>
          <w:lang w:eastAsia="en-GB"/>
          <w14:ligatures w14:val="none"/>
        </w:rPr>
      </w:pPr>
      <w:r w:rsidRPr="006263B8">
        <w:rPr>
          <w:rFonts w:ascii="Arial" w:eastAsia="Calibri" w:hAnsi="Arial" w:cs="Times New Roman"/>
          <w:kern w:val="0"/>
          <w:sz w:val="20"/>
          <w:szCs w:val="20"/>
          <w:lang w:eastAsia="en-GB"/>
          <w14:ligatures w14:val="none"/>
        </w:rPr>
        <w:t xml:space="preserve">Local authorities are responsible for making decisions on how the data is collected and making sure it is protected. Local NCMP service providers are contracted to do the measurements. This might be through the school nursing team or a local healthcare provider. The team collecting the data enter it into the NCMP IT system, which is provided by NHS England. The data may also be entered into a local child health information system. </w:t>
      </w:r>
    </w:p>
    <w:p w14:paraId="7EA8D7D0" w14:textId="687A777D" w:rsidR="00CA4B51" w:rsidRDefault="006263B8" w:rsidP="006263B8">
      <w:pPr>
        <w:suppressAutoHyphens/>
        <w:autoSpaceDN w:val="0"/>
        <w:spacing w:after="284" w:line="288" w:lineRule="auto"/>
      </w:pPr>
      <w:r w:rsidRPr="006263B8">
        <w:rPr>
          <w:rFonts w:ascii="Arial" w:eastAsia="Calibri" w:hAnsi="Arial" w:cs="Times New Roman"/>
          <w:kern w:val="0"/>
          <w:sz w:val="20"/>
          <w:szCs w:val="20"/>
          <w:lang w:eastAsia="en-GB"/>
          <w14:ligatures w14:val="none"/>
        </w:rPr>
        <w:t>Your local authority is responsible for sending the data to NHS England. NHS England and OHID are jointly responsible for the data held at a national level. Your local authority is responsible for the data held locally.</w:t>
      </w:r>
    </w:p>
    <w:sectPr w:rsidR="00CA4B51" w:rsidSect="006263B8">
      <w:pgSz w:w="11906" w:h="16838"/>
      <w:pgMar w:top="1644" w:right="1134" w:bottom="1134" w:left="1134" w:header="567" w:footer="56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9C4"/>
    <w:rsid w:val="000E264A"/>
    <w:rsid w:val="005574E5"/>
    <w:rsid w:val="0062491B"/>
    <w:rsid w:val="006263B8"/>
    <w:rsid w:val="006B09C4"/>
    <w:rsid w:val="006E0B4F"/>
    <w:rsid w:val="00C447A2"/>
    <w:rsid w:val="00CA4B51"/>
    <w:rsid w:val="00CB11EF"/>
    <w:rsid w:val="00FE3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A710"/>
  <w15:chartTrackingRefBased/>
  <w15:docId w15:val="{DAA9A188-1670-4B46-8011-74050C19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9C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B09C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B09C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B09C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B09C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B09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9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9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9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9C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B09C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B09C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B09C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B09C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B09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9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9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9C4"/>
    <w:rPr>
      <w:rFonts w:eastAsiaTheme="majorEastAsia" w:cstheme="majorBidi"/>
      <w:color w:val="272727" w:themeColor="text1" w:themeTint="D8"/>
    </w:rPr>
  </w:style>
  <w:style w:type="paragraph" w:styleId="Title">
    <w:name w:val="Title"/>
    <w:basedOn w:val="Normal"/>
    <w:next w:val="Normal"/>
    <w:link w:val="TitleChar"/>
    <w:uiPriority w:val="10"/>
    <w:qFormat/>
    <w:rsid w:val="006B0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9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9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9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9C4"/>
    <w:pPr>
      <w:spacing w:before="160"/>
      <w:jc w:val="center"/>
    </w:pPr>
    <w:rPr>
      <w:i/>
      <w:iCs/>
      <w:color w:val="404040" w:themeColor="text1" w:themeTint="BF"/>
    </w:rPr>
  </w:style>
  <w:style w:type="character" w:customStyle="1" w:styleId="QuoteChar">
    <w:name w:val="Quote Char"/>
    <w:basedOn w:val="DefaultParagraphFont"/>
    <w:link w:val="Quote"/>
    <w:uiPriority w:val="29"/>
    <w:rsid w:val="006B09C4"/>
    <w:rPr>
      <w:i/>
      <w:iCs/>
      <w:color w:val="404040" w:themeColor="text1" w:themeTint="BF"/>
    </w:rPr>
  </w:style>
  <w:style w:type="paragraph" w:styleId="ListParagraph">
    <w:name w:val="List Paragraph"/>
    <w:basedOn w:val="Normal"/>
    <w:uiPriority w:val="34"/>
    <w:qFormat/>
    <w:rsid w:val="006B09C4"/>
    <w:pPr>
      <w:ind w:left="720"/>
      <w:contextualSpacing/>
    </w:pPr>
  </w:style>
  <w:style w:type="character" w:styleId="IntenseEmphasis">
    <w:name w:val="Intense Emphasis"/>
    <w:basedOn w:val="DefaultParagraphFont"/>
    <w:uiPriority w:val="21"/>
    <w:qFormat/>
    <w:rsid w:val="006B09C4"/>
    <w:rPr>
      <w:i/>
      <w:iCs/>
      <w:color w:val="2E74B5" w:themeColor="accent1" w:themeShade="BF"/>
    </w:rPr>
  </w:style>
  <w:style w:type="paragraph" w:styleId="IntenseQuote">
    <w:name w:val="Intense Quote"/>
    <w:basedOn w:val="Normal"/>
    <w:next w:val="Normal"/>
    <w:link w:val="IntenseQuoteChar"/>
    <w:uiPriority w:val="30"/>
    <w:qFormat/>
    <w:rsid w:val="006B09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B09C4"/>
    <w:rPr>
      <w:i/>
      <w:iCs/>
      <w:color w:val="2E74B5" w:themeColor="accent1" w:themeShade="BF"/>
    </w:rPr>
  </w:style>
  <w:style w:type="character" w:styleId="IntenseReference">
    <w:name w:val="Intense Reference"/>
    <w:basedOn w:val="DefaultParagraphFont"/>
    <w:uiPriority w:val="32"/>
    <w:qFormat/>
    <w:rsid w:val="006B09C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gital.nhs.uk/data-and-information/publications/statistical/national-child-measurement-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4247</Characters>
  <Application>Microsoft Office Word</Application>
  <DocSecurity>0</DocSecurity>
  <Lines>35</Lines>
  <Paragraphs>9</Paragraphs>
  <ScaleCrop>false</ScaleCrop>
  <Company>City of Bradford Metropolitan Council</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Webster</dc:creator>
  <cp:keywords/>
  <dc:description/>
  <cp:lastModifiedBy>Michaela Hirst</cp:lastModifiedBy>
  <cp:revision>2</cp:revision>
  <dcterms:created xsi:type="dcterms:W3CDTF">2025-09-02T11:43:00Z</dcterms:created>
  <dcterms:modified xsi:type="dcterms:W3CDTF">2025-09-02T11:43:00Z</dcterms:modified>
</cp:coreProperties>
</file>